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itter" w:cs="Bitter" w:eastAsia="Bitter" w:hAnsi="Bitter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em Português do poster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em Inglês do poster</w:t>
      </w:r>
    </w:p>
    <w:p w:rsidR="00000000" w:rsidDel="00000000" w:rsidP="00000000" w:rsidRDefault="00000000" w:rsidRPr="00000000" w14:paraId="00000004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2"/>
        <w:jc w:val="center"/>
        <w:rPr/>
      </w:pPr>
      <w:r w:rsidDel="00000000" w:rsidR="00000000" w:rsidRPr="00000000">
        <w:rPr>
          <w:rtl w:val="0"/>
        </w:rPr>
        <w:t xml:space="preserve">Autor 1</w:t>
      </w:r>
    </w:p>
    <w:p w:rsidR="00000000" w:rsidDel="00000000" w:rsidP="00000000" w:rsidRDefault="00000000" w:rsidRPr="00000000" w14:paraId="00000006">
      <w:pPr>
        <w:ind w:hanging="2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Filiação autor 1, País</w:t>
      </w:r>
    </w:p>
    <w:p w:rsidR="00000000" w:rsidDel="00000000" w:rsidP="00000000" w:rsidRDefault="00000000" w:rsidRPr="00000000" w14:paraId="00000007">
      <w:pPr>
        <w:ind w:hanging="2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 de email autor 1</w:t>
      </w:r>
    </w:p>
    <w:p w:rsidR="00000000" w:rsidDel="00000000" w:rsidP="00000000" w:rsidRDefault="00000000" w:rsidRPr="00000000" w14:paraId="00000008">
      <w:pPr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hanging="2"/>
        <w:jc w:val="center"/>
        <w:rPr>
          <w:vertAlign w:val="baseline"/>
        </w:rPr>
      </w:pP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jc w:val="center"/>
        <w:rPr/>
      </w:pPr>
      <w:r w:rsidDel="00000000" w:rsidR="00000000" w:rsidRPr="00000000">
        <w:rPr>
          <w:rtl w:val="0"/>
        </w:rPr>
        <w:t xml:space="preserve">Autor n</w:t>
      </w:r>
    </w:p>
    <w:p w:rsidR="00000000" w:rsidDel="00000000" w:rsidP="00000000" w:rsidRDefault="00000000" w:rsidRPr="00000000" w14:paraId="0000000C">
      <w:pPr>
        <w:ind w:hanging="2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Filiação autor n, País</w:t>
      </w:r>
    </w:p>
    <w:p w:rsidR="00000000" w:rsidDel="00000000" w:rsidP="00000000" w:rsidRDefault="00000000" w:rsidRPr="00000000" w14:paraId="0000000D">
      <w:pPr>
        <w:ind w:hanging="2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 de email autor n</w:t>
      </w:r>
    </w:p>
    <w:p w:rsidR="00000000" w:rsidDel="00000000" w:rsidP="00000000" w:rsidRDefault="00000000" w:rsidRPr="00000000" w14:paraId="0000000E">
      <w:pPr>
        <w:rPr>
          <w:rFonts w:ascii="Bitter" w:cs="Bitter" w:eastAsia="Bitter" w:hAnsi="Bitter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Resumo: </w:t>
      </w:r>
      <w:r w:rsidDel="00000000" w:rsidR="00000000" w:rsidRPr="00000000">
        <w:rPr>
          <w:color w:val="333333"/>
          <w:sz w:val="22"/>
          <w:szCs w:val="22"/>
          <w:rtl w:val="0"/>
        </w:rPr>
        <w:t xml:space="preserve">Resumo até 800 carateres, incluindo espaços.</w:t>
      </w:r>
    </w:p>
    <w:p w:rsidR="00000000" w:rsidDel="00000000" w:rsidP="00000000" w:rsidRDefault="00000000" w:rsidRPr="00000000" w14:paraId="00000010">
      <w:pPr>
        <w:rPr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Palavras-chave:</w:t>
      </w:r>
      <w:r w:rsidDel="00000000" w:rsidR="00000000" w:rsidRPr="00000000">
        <w:rPr>
          <w:color w:val="333333"/>
          <w:sz w:val="22"/>
          <w:szCs w:val="22"/>
          <w:rtl w:val="0"/>
        </w:rPr>
        <w:t xml:space="preserve"> Entre 3 e 5 palavras, separadas por vírgula.</w:t>
      </w:r>
    </w:p>
    <w:p w:rsidR="00000000" w:rsidDel="00000000" w:rsidP="00000000" w:rsidRDefault="00000000" w:rsidRPr="00000000" w14:paraId="00000011">
      <w:pPr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Abstract: </w:t>
      </w:r>
      <w:r w:rsidDel="00000000" w:rsidR="00000000" w:rsidRPr="00000000">
        <w:rPr>
          <w:color w:val="333333"/>
          <w:sz w:val="22"/>
          <w:szCs w:val="22"/>
          <w:rtl w:val="0"/>
        </w:rPr>
        <w:t xml:space="preserve">Resumo em inglês até 800 carateres, incluindo espaços.</w:t>
      </w:r>
    </w:p>
    <w:p w:rsidR="00000000" w:rsidDel="00000000" w:rsidP="00000000" w:rsidRDefault="00000000" w:rsidRPr="00000000" w14:paraId="00000013">
      <w:pPr>
        <w:rPr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Keywords:</w:t>
      </w:r>
      <w:r w:rsidDel="00000000" w:rsidR="00000000" w:rsidRPr="00000000">
        <w:rPr>
          <w:color w:val="333333"/>
          <w:sz w:val="22"/>
          <w:szCs w:val="22"/>
          <w:rtl w:val="0"/>
        </w:rPr>
        <w:t xml:space="preserve"> Entre 3 e 5 palavras em inglês, separadas por vírgula.</w:t>
      </w:r>
    </w:p>
    <w:p w:rsidR="00000000" w:rsidDel="00000000" w:rsidP="00000000" w:rsidRDefault="00000000" w:rsidRPr="00000000" w14:paraId="00000014">
      <w:pPr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Títulos das secções (usar o estilo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TítuloSecção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Times New Roman 12, negrito, espaçamento simples, alinhamento à esquerda, espaçamento antes 12 pts, espaçamento depois 6 pts)</w:t>
      </w:r>
    </w:p>
    <w:p w:rsidR="00000000" w:rsidDel="00000000" w:rsidP="00000000" w:rsidRDefault="00000000" w:rsidRPr="00000000" w14:paraId="00000016">
      <w:pPr>
        <w:rPr>
          <w:color w:val="333333"/>
        </w:rPr>
      </w:pPr>
      <w:r w:rsidDel="00000000" w:rsidR="00000000" w:rsidRPr="00000000">
        <w:rPr>
          <w:rtl w:val="0"/>
        </w:rPr>
        <w:t xml:space="preserve">Texto explicativo do conteúdo do póster com o máximo de 7.000 carateres, incluindo espaços e excluindo: título; nome; afiliação e contacto dos autores; resu</w:t>
      </w:r>
      <w:r w:rsidDel="00000000" w:rsidR="00000000" w:rsidRPr="00000000">
        <w:rPr>
          <w:color w:val="333333"/>
          <w:rtl w:val="0"/>
        </w:rPr>
        <w:t xml:space="preserve">mo e palavras-chave.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As margens são as que este modelo define: superior e inferior: 2,5 cm; esquerda e direita: 3 cm; cabeçalho e rodapé: 1,5 cm.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Na escrita do texto deve ser utilizado o estilo Normal (Times New Roman 12, normal, espaçamento simples, justificado, espaçamento depois 6 pts).</w:t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títulos das subsecções usar o estilo TítuloSubsecção (Times New Roman 12, itálico, espaçamento simples, alinhamento à esquerda, espaçamento antes 12 pts, espaçamento depois 6 pts)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5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citações no texto deve ser usado o estilo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(Times New Roman 12, normal, justificado, espaçamento simples, espaçamento depois 12 pts, avanço à esquerda e à direita 1 cm).</w:t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567" w:hanging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Centrar as tabelas e no seu conteúdo usar o estilo </w:t>
      </w:r>
      <w:r w:rsidDel="00000000" w:rsidR="00000000" w:rsidRPr="00000000">
        <w:rPr>
          <w:i w:val="1"/>
          <w:rtl w:val="0"/>
        </w:rPr>
        <w:t xml:space="preserve">Tabela</w:t>
      </w:r>
      <w:r w:rsidDel="00000000" w:rsidR="00000000" w:rsidRPr="00000000">
        <w:rPr>
          <w:rtl w:val="0"/>
        </w:rPr>
        <w:t xml:space="preserve"> (Times New Roman 11, normal, centrado, espaçamento simples). No fim das tabelas, caso não exista indicação de fonte, deixar um espaçamento de 12 pts a separá-la do texto. Numerar as tabelas, colocar o </w:t>
      </w:r>
      <w:r w:rsidDel="00000000" w:rsidR="00000000" w:rsidRPr="00000000">
        <w:rPr>
          <w:color w:val="333333"/>
          <w:rtl w:val="0"/>
        </w:rPr>
        <w:t xml:space="preserve">título</w:t>
      </w:r>
      <w:r w:rsidDel="00000000" w:rsidR="00000000" w:rsidRPr="00000000">
        <w:rPr>
          <w:rtl w:val="0"/>
        </w:rPr>
        <w:t xml:space="preserve"> da tabela antes da tabela e usar o estilo </w:t>
      </w:r>
      <w:r w:rsidDel="00000000" w:rsidR="00000000" w:rsidRPr="00000000">
        <w:rPr>
          <w:i w:val="1"/>
          <w:rtl w:val="0"/>
        </w:rPr>
        <w:t xml:space="preserve">TítuloTabela</w:t>
      </w:r>
      <w:r w:rsidDel="00000000" w:rsidR="00000000" w:rsidRPr="00000000">
        <w:rPr>
          <w:rtl w:val="0"/>
        </w:rPr>
        <w:t xml:space="preserve"> (Times New Roman 11, normal, centrado, espaçamento simples, espaçamento antes 6 pts, espaçamento depois 6 pto, avanço à esquerda e à direita 1 cm).</w:t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567" w:hanging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1. XXXX.</w:t>
      </w:r>
    </w:p>
    <w:tbl>
      <w:tblPr>
        <w:tblStyle w:val="Table1"/>
        <w:tblW w:w="29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4"/>
        <w:gridCol w:w="1134"/>
        <w:gridCol w:w="680"/>
        <w:tblGridChange w:id="0">
          <w:tblGrid>
            <w:gridCol w:w="1134"/>
            <w:gridCol w:w="1134"/>
            <w:gridCol w:w="6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567" w:right="5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XXX. (estilo: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TabelaNota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Centrar as figuras e usar o estilo </w:t>
      </w:r>
      <w:r w:rsidDel="00000000" w:rsidR="00000000" w:rsidRPr="00000000">
        <w:rPr>
          <w:i w:val="1"/>
          <w:rtl w:val="0"/>
        </w:rPr>
        <w:t xml:space="preserve">Figura</w:t>
      </w:r>
      <w:r w:rsidDel="00000000" w:rsidR="00000000" w:rsidRPr="00000000">
        <w:rPr>
          <w:rtl w:val="0"/>
        </w:rPr>
        <w:t xml:space="preserve"> (Times New Roman 11, normal, centrado, espaçamento simples, espaçamento antes e depois 6 pts). Numerar as figuras, colocar o título da figura depois da figura e usar o estilo </w:t>
      </w:r>
      <w:r w:rsidDel="00000000" w:rsidR="00000000" w:rsidRPr="00000000">
        <w:rPr>
          <w:i w:val="1"/>
          <w:rtl w:val="0"/>
        </w:rPr>
        <w:t xml:space="preserve">FiguraTítulo</w:t>
      </w:r>
      <w:r w:rsidDel="00000000" w:rsidR="00000000" w:rsidRPr="00000000">
        <w:rPr>
          <w:rtl w:val="0"/>
        </w:rPr>
        <w:t xml:space="preserve"> (Times New Roman 11, normal, centrado, espaçamento simples, espaçamento depois 12 pts, avanço à esquerda e à direita 1cm).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914400" cy="914400"/>
            <wp:effectExtent b="0" l="0" r="0" t="0"/>
            <wp:docPr descr="Cubo destaque" id="2" name="image1.png"/>
            <a:graphic>
              <a:graphicData uri="http://schemas.openxmlformats.org/drawingml/2006/picture">
                <pic:pic>
                  <pic:nvPicPr>
                    <pic:cNvPr descr="Cubo destaqu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Figura 1. 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lista de referências bibliográficas deve seguir as normas APA (American Psychological Association) e formatada pelo estilo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Referências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(Times New Roman 11, normal, justificado, espaçamento simples, com avanço especial pendente 1 cm, espaçamento depois 6 pts).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Canavarro, A. P., &amp; Serrazina, L. (2020). Students’ mathematical productions in a collaborative professional development program: A powerful but stressful strategy for teachers. In H. Borko &amp; D. Potari (Eds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.), Teachers of Mathematics Working and Learning in Collaborative Groups - ICMI Study 25 Conference Proceedings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(pp. 246-253). National and  Kapodistrian University of Athens. [Artigo de atas]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Højgaard, T. (2021). Ensinar para a competência matemática: Os diferentes focos da competência de modelação e da competência de resolução de problemas.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Quadrante, 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(2), 101–122.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https://doi.org/10.48489/quadrante.23691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[Artigo de revista]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Pólya, G. (1981).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Mathematics discovery: An understanding, learning, and teaching problem solving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John Willey &amp; Son. [Livro]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Ponte, J. P., &amp; Chapman, O. (2008). Preservice mathematics teachers’ knowledge and development. In L. D. English (Ed.),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Handbook of international research in mathematics education: Directions for the 21st century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(2nd ed., pp. 225–263). Routledge. [Capítulo de livro]</w:t>
      </w:r>
    </w:p>
    <w:sectPr>
      <w:headerReference r:id="rId9" w:type="default"/>
      <w:headerReference r:id="rId10" w:type="even"/>
      <w:footerReference r:id="rId11" w:type="default"/>
      <w:footerReference r:id="rId12" w:type="even"/>
      <w:pgSz w:h="16838" w:w="11906" w:orient="portrait"/>
      <w:pgMar w:bottom="1418" w:top="1418" w:left="1701" w:right="1701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it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ed7d31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EIEM 2025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ed7d31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EIEM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>
        <w:spacing w:after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0A08B0"/>
    <w:pPr>
      <w:ind w:left="720"/>
      <w:contextualSpacing w:val="1"/>
    </w:pPr>
  </w:style>
  <w:style w:type="paragraph" w:styleId="Cabealho">
    <w:name w:val="header"/>
    <w:basedOn w:val="Normal"/>
    <w:link w:val="CabealhoCarter"/>
    <w:uiPriority w:val="99"/>
    <w:unhideWhenUsed w:val="1"/>
    <w:rsid w:val="000A08B0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0A08B0"/>
    <w:rPr>
      <w:rFonts w:ascii="Times New Roman" w:cs="Times New Roman" w:eastAsia="Times New Roman" w:hAnsi="Times New Roman"/>
      <w:kern w:val="0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 w:val="1"/>
    <w:rsid w:val="000A08B0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0A08B0"/>
    <w:rPr>
      <w:rFonts w:ascii="Times New Roman" w:cs="Times New Roman" w:eastAsia="Times New Roman" w:hAnsi="Times New Roman"/>
      <w:kern w:val="0"/>
      <w:sz w:val="24"/>
      <w:szCs w:val="24"/>
      <w:lang w:eastAsia="pt-PT"/>
    </w:rPr>
  </w:style>
  <w:style w:type="character" w:styleId="Hiperligao">
    <w:name w:val="Hyperlink"/>
    <w:qFormat w:val="1"/>
    <w:rsid w:val="001F48C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1F48C6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eastAsia="pt-PT"/>
    </w:rPr>
  </w:style>
  <w:style w:type="paragraph" w:styleId="Ttulo10" w:customStyle="1">
    <w:name w:val="Título1"/>
    <w:basedOn w:val="Normal"/>
    <w:link w:val="Ttulo1Carter0"/>
    <w:rsid w:val="001F48C6"/>
    <w:pPr>
      <w:ind w:hanging="2"/>
      <w:jc w:val="center"/>
    </w:pPr>
    <w:rPr>
      <w:b w:val="1"/>
    </w:rPr>
  </w:style>
  <w:style w:type="paragraph" w:styleId="Estilo1" w:customStyle="1">
    <w:name w:val="Estilo1"/>
    <w:basedOn w:val="Ttulo10"/>
    <w:link w:val="Estilo1Carter"/>
    <w:qFormat w:val="1"/>
    <w:rsid w:val="009A45D2"/>
    <w:rPr>
      <w:caps w:val="1"/>
    </w:rPr>
  </w:style>
  <w:style w:type="character" w:styleId="Ttulo1Carter0" w:customStyle="1">
    <w:name w:val="Título1 Caráter"/>
    <w:basedOn w:val="Tipodeletrapredefinidodopargrafo"/>
    <w:link w:val="Ttulo10"/>
    <w:rsid w:val="001F48C6"/>
    <w:rPr>
      <w:rFonts w:ascii="Times New Roman" w:cs="Times New Roman" w:eastAsia="Times New Roman" w:hAnsi="Times New Roman"/>
      <w:b w:val="1"/>
      <w:kern w:val="0"/>
      <w:sz w:val="24"/>
      <w:szCs w:val="24"/>
      <w:lang w:eastAsia="pt-PT"/>
    </w:rPr>
  </w:style>
  <w:style w:type="paragraph" w:styleId="FiguraTtulo" w:customStyle="1">
    <w:name w:val="FiguraTítulo"/>
    <w:basedOn w:val="Figura"/>
    <w:next w:val="Normal"/>
    <w:qFormat w:val="1"/>
    <w:rsid w:val="009C79E4"/>
    <w:pPr>
      <w:spacing w:after="240" w:before="0"/>
      <w:ind w:left="567" w:right="567"/>
    </w:pPr>
    <w:rPr>
      <w:lang w:eastAsia="es-ES"/>
    </w:rPr>
  </w:style>
  <w:style w:type="character" w:styleId="Estilo1Carter" w:customStyle="1">
    <w:name w:val="Estilo1 Caráter"/>
    <w:basedOn w:val="Ttulo1Carter0"/>
    <w:link w:val="Estilo1"/>
    <w:rsid w:val="009A45D2"/>
    <w:rPr>
      <w:rFonts w:ascii="Times New Roman" w:cs="Times New Roman" w:eastAsia="Times New Roman" w:hAnsi="Times New Roman"/>
      <w:b w:val="1"/>
      <w:caps w:val="1"/>
      <w:kern w:val="0"/>
      <w:sz w:val="24"/>
      <w:szCs w:val="24"/>
      <w:lang w:eastAsia="pt-PT"/>
    </w:rPr>
  </w:style>
  <w:style w:type="paragraph" w:styleId="Figura" w:customStyle="1">
    <w:name w:val="Figura"/>
    <w:basedOn w:val="Normal"/>
    <w:qFormat w:val="1"/>
    <w:rsid w:val="00EB6021"/>
    <w:pPr>
      <w:autoSpaceDE w:val="0"/>
      <w:autoSpaceDN w:val="0"/>
      <w:spacing w:before="120"/>
      <w:jc w:val="center"/>
    </w:pPr>
    <w:rPr>
      <w:sz w:val="22"/>
      <w:szCs w:val="22"/>
    </w:rPr>
  </w:style>
  <w:style w:type="paragraph" w:styleId="Referncias" w:customStyle="1">
    <w:name w:val="Referências"/>
    <w:basedOn w:val="Normal"/>
    <w:qFormat w:val="1"/>
    <w:rsid w:val="00EB6021"/>
    <w:pPr>
      <w:ind w:left="567" w:hanging="567"/>
    </w:pPr>
    <w:rPr>
      <w:sz w:val="22"/>
      <w:szCs w:val="20"/>
    </w:rPr>
  </w:style>
  <w:style w:type="paragraph" w:styleId="TtuloSeco" w:customStyle="1">
    <w:name w:val="TítuloSecção"/>
    <w:basedOn w:val="Corpodetexto"/>
    <w:next w:val="Normal"/>
    <w:qFormat w:val="1"/>
    <w:rsid w:val="003F40F8"/>
    <w:pPr>
      <w:keepNext w:val="1"/>
      <w:autoSpaceDE w:val="0"/>
      <w:autoSpaceDN w:val="0"/>
      <w:spacing w:before="240"/>
      <w:jc w:val="left"/>
      <w:outlineLvl w:val="0"/>
    </w:pPr>
    <w:rPr>
      <w:b w:val="1"/>
      <w:szCs w:val="22"/>
    </w:rPr>
  </w:style>
  <w:style w:type="paragraph" w:styleId="TtuloSubseco" w:customStyle="1">
    <w:name w:val="TítuloSubsecção"/>
    <w:basedOn w:val="TtuloSeco"/>
    <w:next w:val="Normal"/>
    <w:qFormat w:val="1"/>
    <w:rsid w:val="003F40F8"/>
    <w:pPr>
      <w:outlineLvl w:val="1"/>
    </w:pPr>
    <w:rPr>
      <w:b w:val="0"/>
      <w:i w:val="1"/>
    </w:rPr>
  </w:style>
  <w:style w:type="paragraph" w:styleId="GrelhaColorida-Cor11" w:customStyle="1">
    <w:name w:val="Grelha Colorida - Cor 11"/>
    <w:basedOn w:val="Normal"/>
    <w:next w:val="Normal"/>
    <w:link w:val="GrelhaColorida-Cor1Carter"/>
    <w:uiPriority w:val="29"/>
    <w:qFormat w:val="1"/>
    <w:rsid w:val="00EB6021"/>
    <w:pPr>
      <w:autoSpaceDE w:val="0"/>
      <w:autoSpaceDN w:val="0"/>
      <w:ind w:left="567" w:right="567"/>
    </w:pPr>
    <w:rPr>
      <w:iCs w:val="1"/>
      <w:szCs w:val="22"/>
    </w:rPr>
  </w:style>
  <w:style w:type="character" w:styleId="GrelhaColorida-Cor1Carter" w:customStyle="1">
    <w:name w:val="Grelha Colorida - Cor 1 Caráter"/>
    <w:link w:val="GrelhaColorida-Cor11"/>
    <w:uiPriority w:val="29"/>
    <w:rsid w:val="00EB6021"/>
    <w:rPr>
      <w:rFonts w:ascii="Times New Roman" w:cs="Times New Roman" w:eastAsia="Times New Roman" w:hAnsi="Times New Roman"/>
      <w:iCs w:val="1"/>
      <w:kern w:val="0"/>
      <w:sz w:val="24"/>
      <w:lang w:eastAsia="pt-PT"/>
    </w:rPr>
  </w:style>
  <w:style w:type="paragraph" w:styleId="TabelaTtulo" w:customStyle="1">
    <w:name w:val="TabelaTítulo"/>
    <w:basedOn w:val="Tabela"/>
    <w:qFormat w:val="1"/>
    <w:rsid w:val="006F2FD1"/>
    <w:pPr>
      <w:keepNext w:val="1"/>
      <w:spacing w:after="120" w:before="120"/>
      <w:ind w:left="567" w:right="567"/>
      <w:jc w:val="center"/>
    </w:pPr>
  </w:style>
  <w:style w:type="paragraph" w:styleId="Tabela" w:customStyle="1">
    <w:name w:val="Tabela"/>
    <w:basedOn w:val="Referncias"/>
    <w:qFormat w:val="1"/>
    <w:rsid w:val="00EB6021"/>
    <w:pPr>
      <w:spacing w:after="0"/>
      <w:ind w:left="0" w:firstLine="0"/>
      <w:jc w:val="left"/>
    </w:pPr>
  </w:style>
  <w:style w:type="paragraph" w:styleId="TabelaNota" w:customStyle="1">
    <w:name w:val="TabelaNota"/>
    <w:basedOn w:val="Normal"/>
    <w:qFormat w:val="1"/>
    <w:rsid w:val="006F2FD1"/>
    <w:pPr>
      <w:spacing w:after="240"/>
      <w:ind w:left="567" w:right="567"/>
    </w:pPr>
    <w:rPr>
      <w:sz w:val="20"/>
      <w:lang w:eastAsia="es-ES_tradnl"/>
    </w:rPr>
  </w:style>
  <w:style w:type="paragraph" w:styleId="Corpodetexto">
    <w:name w:val="Body Text"/>
    <w:basedOn w:val="Normal"/>
    <w:link w:val="CorpodetextoCarter"/>
    <w:uiPriority w:val="99"/>
    <w:semiHidden w:val="1"/>
    <w:unhideWhenUsed w:val="1"/>
    <w:rsid w:val="00EB6021"/>
  </w:style>
  <w:style w:type="character" w:styleId="CorpodetextoCarter" w:customStyle="1">
    <w:name w:val="Corpo de texto Caráter"/>
    <w:basedOn w:val="Tipodeletrapredefinidodopargrafo"/>
    <w:link w:val="Corpodetexto"/>
    <w:uiPriority w:val="99"/>
    <w:semiHidden w:val="1"/>
    <w:rsid w:val="00EB6021"/>
    <w:rPr>
      <w:rFonts w:ascii="Times New Roman" w:cs="Times New Roman" w:eastAsia="Times New Roman" w:hAnsi="Times New Roman"/>
      <w:kern w:val="0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7B1DB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i.org/10.48489/quadrante.2369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tter-regular.ttf"/><Relationship Id="rId2" Type="http://schemas.openxmlformats.org/officeDocument/2006/relationships/font" Target="fonts/Bitter-bold.ttf"/><Relationship Id="rId3" Type="http://schemas.openxmlformats.org/officeDocument/2006/relationships/font" Target="fonts/Bitter-italic.ttf"/><Relationship Id="rId4" Type="http://schemas.openxmlformats.org/officeDocument/2006/relationships/font" Target="fonts/Bitter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ybSWN4PnRkq2xTW4wlxYSl5ijg==">CgMxLjA4AHIhMW9pTUhFdVUwN0dKMHRVR0xzbl9kRTFKNXpRWTg2UVVO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2025-08-09T22:24:00Z</dcterms:created>
  <dc:creator>Neusa Branco</dc:creator>
</cp:coreProperties>
</file>